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169" w:rsidRPr="00DC4169" w:rsidRDefault="00DC4169" w:rsidP="00DC4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57"/>
          <w:szCs w:val="57"/>
          <w:lang w:val="ru-RU"/>
        </w:rPr>
      </w:pPr>
      <w:r w:rsidRPr="00DC4169">
        <w:rPr>
          <w:rFonts w:ascii="Times New Roman" w:eastAsia="Times New Roman" w:hAnsi="Times New Roman" w:cs="Times New Roman"/>
          <w:color w:val="00B050"/>
          <w:sz w:val="57"/>
          <w:szCs w:val="57"/>
          <w:lang w:val="ru-RU"/>
        </w:rPr>
        <w:t>Консультация для родителей</w:t>
      </w:r>
    </w:p>
    <w:p w:rsidR="00DC4169" w:rsidRPr="00DC4169" w:rsidRDefault="00DC4169" w:rsidP="00DC4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57"/>
          <w:szCs w:val="57"/>
          <w:lang w:val="ru-RU"/>
        </w:rPr>
      </w:pPr>
      <w:r w:rsidRPr="00DC4169">
        <w:rPr>
          <w:rFonts w:ascii="Times New Roman" w:eastAsia="Times New Roman" w:hAnsi="Times New Roman" w:cs="Times New Roman"/>
          <w:color w:val="00B0F0"/>
          <w:sz w:val="57"/>
          <w:szCs w:val="57"/>
          <w:lang w:val="ru-RU"/>
        </w:rPr>
        <w:t>Безопасность на воде для дошкольников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Л</w:t>
      </w:r>
      <w:r w:rsidRPr="00DC4169">
        <w:rPr>
          <w:color w:val="333333"/>
          <w:sz w:val="28"/>
          <w:szCs w:val="28"/>
          <w:lang w:val="ru-RU"/>
        </w:rPr>
        <w:t>ето характеризуется нарастанием двигательной активности и увеличением физических возможностей ребенка,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  <w:bookmarkStart w:id="0" w:name="_GoBack"/>
      <w:bookmarkEnd w:id="0"/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Многие меры по обеспечению безопасности детей, могут показаться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B050"/>
          <w:sz w:val="28"/>
          <w:szCs w:val="28"/>
          <w:lang w:val="ru-RU"/>
        </w:rPr>
      </w:pPr>
      <w:r w:rsidRPr="00DC4169">
        <w:rPr>
          <w:b/>
          <w:bCs/>
          <w:i/>
          <w:iCs/>
          <w:color w:val="00B050"/>
          <w:sz w:val="28"/>
          <w:szCs w:val="28"/>
          <w:lang w:val="ru-RU"/>
        </w:rPr>
        <w:t>ПРАВИЛА БЕЗОПАСНОГО ПОВЕДЕНИЯ НА ВОДЕ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Дети должны твердо усвоить следующие правила: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rFonts w:ascii="MS Mincho" w:eastAsia="MS Mincho" w:hAnsi="MS Mincho" w:cs="MS Mincho" w:hint="eastAsia"/>
          <w:color w:val="333333"/>
          <w:sz w:val="28"/>
          <w:szCs w:val="28"/>
          <w:lang w:val="ru-RU"/>
        </w:rPr>
        <w:t>✓</w:t>
      </w:r>
      <w:r w:rsidRPr="00DC4169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DC4169">
        <w:rPr>
          <w:color w:val="333333"/>
          <w:sz w:val="28"/>
          <w:szCs w:val="28"/>
          <w:lang w:val="ru-RU"/>
        </w:rPr>
        <w:t>игры</w:t>
      </w:r>
      <w:proofErr w:type="gramEnd"/>
      <w:r w:rsidRPr="00DC4169">
        <w:rPr>
          <w:color w:val="333333"/>
          <w:sz w:val="28"/>
          <w:szCs w:val="28"/>
          <w:lang w:val="ru-RU"/>
        </w:rPr>
        <w:t xml:space="preserve"> на воде опасны (нельзя, даже играючи, "топить" своих друзей или "прятаться" под водой);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rFonts w:ascii="MS Mincho" w:eastAsia="MS Mincho" w:hAnsi="MS Mincho" w:cs="MS Mincho" w:hint="eastAsia"/>
          <w:color w:val="333333"/>
          <w:sz w:val="28"/>
          <w:szCs w:val="28"/>
          <w:lang w:val="ru-RU"/>
        </w:rPr>
        <w:lastRenderedPageBreak/>
        <w:t>✓</w:t>
      </w:r>
      <w:r w:rsidRPr="00DC4169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DC4169">
        <w:rPr>
          <w:color w:val="333333"/>
          <w:sz w:val="28"/>
          <w:szCs w:val="28"/>
          <w:lang w:val="ru-RU"/>
        </w:rPr>
        <w:t>категорически</w:t>
      </w:r>
      <w:proofErr w:type="gramEnd"/>
      <w:r w:rsidRPr="00DC4169">
        <w:rPr>
          <w:color w:val="333333"/>
          <w:sz w:val="28"/>
          <w:szCs w:val="28"/>
          <w:lang w:val="ru-RU"/>
        </w:rPr>
        <w:t xml:space="preserve"> запрещается прыгать в воду в не предназначенных для этого местах;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rFonts w:ascii="MS Mincho" w:eastAsia="MS Mincho" w:hAnsi="MS Mincho" w:cs="MS Mincho" w:hint="eastAsia"/>
          <w:color w:val="333333"/>
          <w:sz w:val="28"/>
          <w:szCs w:val="28"/>
          <w:lang w:val="ru-RU"/>
        </w:rPr>
        <w:t>✓</w:t>
      </w:r>
      <w:r w:rsidRPr="00DC4169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DC4169">
        <w:rPr>
          <w:color w:val="333333"/>
          <w:sz w:val="28"/>
          <w:szCs w:val="28"/>
          <w:lang w:val="ru-RU"/>
        </w:rPr>
        <w:t>нельзя</w:t>
      </w:r>
      <w:proofErr w:type="gramEnd"/>
      <w:r w:rsidRPr="00DC4169">
        <w:rPr>
          <w:color w:val="333333"/>
          <w:sz w:val="28"/>
          <w:szCs w:val="28"/>
          <w:lang w:val="ru-RU"/>
        </w:rPr>
        <w:t xml:space="preserve"> нырять и плавать в местах, заросших водорослями;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rFonts w:ascii="MS Mincho" w:eastAsia="MS Mincho" w:hAnsi="MS Mincho" w:cs="MS Mincho" w:hint="eastAsia"/>
          <w:color w:val="333333"/>
          <w:sz w:val="28"/>
          <w:szCs w:val="28"/>
          <w:lang w:val="ru-RU"/>
        </w:rPr>
        <w:t>✓</w:t>
      </w:r>
      <w:r w:rsidRPr="00DC4169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DC4169">
        <w:rPr>
          <w:color w:val="333333"/>
          <w:sz w:val="28"/>
          <w:szCs w:val="28"/>
          <w:lang w:val="ru-RU"/>
        </w:rPr>
        <w:t>не</w:t>
      </w:r>
      <w:proofErr w:type="gramEnd"/>
      <w:r w:rsidRPr="00DC4169">
        <w:rPr>
          <w:color w:val="333333"/>
          <w:sz w:val="28"/>
          <w:szCs w:val="28"/>
          <w:lang w:val="ru-RU"/>
        </w:rPr>
        <w:t xml:space="preserve"> следует далеко заплывать на надувных матрацах и кругах;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rFonts w:ascii="MS Mincho" w:eastAsia="MS Mincho" w:hAnsi="MS Mincho" w:cs="MS Mincho" w:hint="eastAsia"/>
          <w:color w:val="333333"/>
          <w:sz w:val="28"/>
          <w:szCs w:val="28"/>
          <w:lang w:val="ru-RU"/>
        </w:rPr>
        <w:t>✓</w:t>
      </w:r>
      <w:r w:rsidRPr="00DC4169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DC4169">
        <w:rPr>
          <w:color w:val="333333"/>
          <w:sz w:val="28"/>
          <w:szCs w:val="28"/>
          <w:lang w:val="ru-RU"/>
        </w:rPr>
        <w:t>не</w:t>
      </w:r>
      <w:proofErr w:type="gramEnd"/>
      <w:r w:rsidRPr="00DC4169">
        <w:rPr>
          <w:color w:val="333333"/>
          <w:sz w:val="28"/>
          <w:szCs w:val="28"/>
          <w:lang w:val="ru-RU"/>
        </w:rPr>
        <w:t xml:space="preserve"> следует звать на помощь в шутку.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В связи с наступлением летнего оздоровительного периода, а так же в целях предупреждения гибели детей на водоёмах города, напоминаем о проведении мероприятий, предупреждающих гибель и травматизм детей на водных объектах в купальный сезон.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Помните! На пляжах и других местах массового отдыха</w:t>
      </w:r>
      <w:r w:rsidRPr="00DC4169">
        <w:rPr>
          <w:color w:val="333333"/>
          <w:sz w:val="28"/>
          <w:szCs w:val="28"/>
        </w:rPr>
        <w:t> </w:t>
      </w:r>
      <w:r w:rsidRPr="00DC4169">
        <w:rPr>
          <w:b/>
          <w:bCs/>
          <w:i/>
          <w:iCs/>
          <w:color w:val="FF0000"/>
          <w:sz w:val="28"/>
          <w:szCs w:val="28"/>
          <w:lang w:val="ru-RU"/>
        </w:rPr>
        <w:t>ЗАПРЕЩАЕТСЯ:</w:t>
      </w:r>
    </w:p>
    <w:p w:rsidR="00DC4169" w:rsidRPr="00DC4169" w:rsidRDefault="00DC4169" w:rsidP="00DC416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купаться в местах, где выставлены щиты (аншлаги) с предупреждающими и запрещающими знаками и надписями;</w:t>
      </w:r>
    </w:p>
    <w:p w:rsidR="00DC4169" w:rsidRPr="00DC4169" w:rsidRDefault="00DC4169" w:rsidP="00DC416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заплывать за буйки, обозначающие границы плавания;</w:t>
      </w:r>
    </w:p>
    <w:p w:rsidR="00DC4169" w:rsidRPr="00DC4169" w:rsidRDefault="00DC4169" w:rsidP="00DC416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загрязнять и засорять водоемы и берега;</w:t>
      </w:r>
    </w:p>
    <w:p w:rsidR="00DC4169" w:rsidRPr="00DC4169" w:rsidRDefault="00DC4169" w:rsidP="00DC416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купаться в состоянии алкогольного опьянения;</w:t>
      </w:r>
    </w:p>
    <w:p w:rsidR="00DC4169" w:rsidRPr="00DC4169" w:rsidRDefault="00DC4169" w:rsidP="00DC416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приводить с собой собак и других животных;</w:t>
      </w:r>
    </w:p>
    <w:p w:rsidR="00DC4169" w:rsidRPr="00DC4169" w:rsidRDefault="00DC4169" w:rsidP="00DC416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играть с мячами в спортивные игры в неотведенных для этих целей местах;</w:t>
      </w:r>
    </w:p>
    <w:p w:rsidR="00DC4169" w:rsidRPr="00DC4169" w:rsidRDefault="00DC4169" w:rsidP="00DC416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 xml:space="preserve">допускать шалости на воде, связанные с нырянием и захватом </w:t>
      </w:r>
      <w:proofErr w:type="gramStart"/>
      <w:r w:rsidRPr="00DC4169">
        <w:rPr>
          <w:color w:val="333333"/>
          <w:sz w:val="28"/>
          <w:szCs w:val="28"/>
          <w:lang w:val="ru-RU"/>
        </w:rPr>
        <w:t>купающихся</w:t>
      </w:r>
      <w:proofErr w:type="gramEnd"/>
      <w:r w:rsidRPr="00DC4169">
        <w:rPr>
          <w:color w:val="333333"/>
          <w:sz w:val="28"/>
          <w:szCs w:val="28"/>
          <w:lang w:val="ru-RU"/>
        </w:rPr>
        <w:t>;</w:t>
      </w:r>
    </w:p>
    <w:p w:rsidR="00DC4169" w:rsidRPr="00DC4169" w:rsidRDefault="00DC4169" w:rsidP="00DC416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DC4169">
        <w:rPr>
          <w:color w:val="333333"/>
          <w:sz w:val="28"/>
          <w:szCs w:val="28"/>
        </w:rPr>
        <w:t>подавать</w:t>
      </w:r>
      <w:proofErr w:type="spellEnd"/>
      <w:r w:rsidRPr="00DC4169">
        <w:rPr>
          <w:color w:val="333333"/>
          <w:sz w:val="28"/>
          <w:szCs w:val="28"/>
        </w:rPr>
        <w:t xml:space="preserve"> </w:t>
      </w:r>
      <w:proofErr w:type="spellStart"/>
      <w:r w:rsidRPr="00DC4169">
        <w:rPr>
          <w:color w:val="333333"/>
          <w:sz w:val="28"/>
          <w:szCs w:val="28"/>
        </w:rPr>
        <w:t>крики</w:t>
      </w:r>
      <w:proofErr w:type="spellEnd"/>
      <w:r w:rsidRPr="00DC4169">
        <w:rPr>
          <w:color w:val="333333"/>
          <w:sz w:val="28"/>
          <w:szCs w:val="28"/>
        </w:rPr>
        <w:t xml:space="preserve"> </w:t>
      </w:r>
      <w:proofErr w:type="spellStart"/>
      <w:r w:rsidRPr="00DC4169">
        <w:rPr>
          <w:color w:val="333333"/>
          <w:sz w:val="28"/>
          <w:szCs w:val="28"/>
        </w:rPr>
        <w:t>ложной</w:t>
      </w:r>
      <w:proofErr w:type="spellEnd"/>
      <w:r w:rsidRPr="00DC4169">
        <w:rPr>
          <w:color w:val="333333"/>
          <w:sz w:val="28"/>
          <w:szCs w:val="28"/>
        </w:rPr>
        <w:t xml:space="preserve"> </w:t>
      </w:r>
      <w:proofErr w:type="spellStart"/>
      <w:r w:rsidRPr="00DC4169">
        <w:rPr>
          <w:color w:val="333333"/>
          <w:sz w:val="28"/>
          <w:szCs w:val="28"/>
        </w:rPr>
        <w:t>тревоги</w:t>
      </w:r>
      <w:proofErr w:type="spellEnd"/>
      <w:r w:rsidRPr="00DC4169">
        <w:rPr>
          <w:color w:val="333333"/>
          <w:sz w:val="28"/>
          <w:szCs w:val="28"/>
        </w:rPr>
        <w:t>;</w:t>
      </w:r>
    </w:p>
    <w:p w:rsidR="00DC4169" w:rsidRPr="00DC4169" w:rsidRDefault="00DC4169" w:rsidP="00DC416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плавать на досках, бревнах, лежаках, автомобильных камерах, надувных матрацах.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Полное выполнение настоящих правил поведения — гарантия вашей безопасности на воде!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b/>
          <w:bCs/>
          <w:i/>
          <w:iCs/>
          <w:color w:val="00B050"/>
          <w:sz w:val="28"/>
          <w:szCs w:val="28"/>
          <w:lang w:val="ru-RU"/>
        </w:rPr>
        <w:t>ПАМЯТКА</w:t>
      </w:r>
      <w:r w:rsidRPr="00DC4169">
        <w:rPr>
          <w:b/>
          <w:bCs/>
          <w:i/>
          <w:iCs/>
          <w:color w:val="00B050"/>
          <w:sz w:val="28"/>
          <w:szCs w:val="28"/>
        </w:rPr>
        <w:t> </w:t>
      </w:r>
      <w:r w:rsidRPr="00DC4169">
        <w:rPr>
          <w:color w:val="333333"/>
          <w:sz w:val="28"/>
          <w:szCs w:val="28"/>
          <w:lang w:val="ru-RU"/>
        </w:rPr>
        <w:t>по оказанию первой помощи людям, потерпевшим бедствие на воде.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Вернуть к жизни утонувшего человека можно при условии, если он был в воде около 6 минут.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 xml:space="preserve">Вытащив на берег, осмотрите потерпевшего: </w:t>
      </w:r>
      <w:proofErr w:type="gramStart"/>
      <w:r w:rsidRPr="00DC4169">
        <w:rPr>
          <w:color w:val="333333"/>
          <w:sz w:val="28"/>
          <w:szCs w:val="28"/>
          <w:lang w:val="ru-RU"/>
        </w:rPr>
        <w:t>рот</w:t>
      </w:r>
      <w:proofErr w:type="gramEnd"/>
      <w:r w:rsidRPr="00DC4169">
        <w:rPr>
          <w:color w:val="333333"/>
          <w:sz w:val="28"/>
          <w:szCs w:val="28"/>
          <w:lang w:val="ru-RU"/>
        </w:rPr>
        <w:t xml:space="preserve"> и нос могут быть забиты тиной или песком. Их надо немедленно очистить (пальцами, повернув человека на бок).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lastRenderedPageBreak/>
        <w:t>Быстро положите пострадавшего животом на свое колено (голову свесить лицом вниз) и, сильно нажав, выплесните воду из желудка и дыхательных путей.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Быстро уложите пострадавшего на спину, расстегните ему пояс и верхние пуговицы и начинайте искусственное дыхание.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 xml:space="preserve">Встаньте на колени слева, максимально запрокиньте голову утонувшего (это очень важно!), </w:t>
      </w:r>
      <w:proofErr w:type="gramStart"/>
      <w:r w:rsidRPr="00DC4169">
        <w:rPr>
          <w:color w:val="333333"/>
          <w:sz w:val="28"/>
          <w:szCs w:val="28"/>
          <w:lang w:val="ru-RU"/>
        </w:rPr>
        <w:t>и</w:t>
      </w:r>
      <w:proofErr w:type="gramEnd"/>
      <w:r w:rsidRPr="00DC4169">
        <w:rPr>
          <w:color w:val="333333"/>
          <w:sz w:val="28"/>
          <w:szCs w:val="28"/>
          <w:lang w:val="ru-RU"/>
        </w:rPr>
        <w:t xml:space="preserve"> сместив челюсть вниз, раскройте ему рот.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Сделайте глубокий вдох, приложите свои губы к губам пострадавшего (рекомендуется через платок или марлю) и с силой выдохните воздух.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Ноздри пострадавшего при этом надо зажать рукой. Выдох произойдет самостоятельно.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Если у пострадавшего не бьется сердце, искусственное дыхание надо сочетать с непрямым массажем сердца.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Для этого одну ладонь положите поперек нижней части грудины (но не на ребра!), другую ладонь – поверх первой накрест. Надавите на грудину запястьями так, чтобы она прогнулась на 3 – 5 сантиметров, и отпустите.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Прогибать нужно сильно, толчком, используя вес своего тела.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Через каждое вдувание воздуха делайте 4 – 5 ритмичных надавливаний.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Если помощь оказывают двое, тогда один делает искусственное дыхание, другой затем – массаж сердца.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Не останавливайте меры по реанимации до прибытия «скорой помощи»: благодаря вашим действиям организм пострадавшего еще может жить.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Если на ваших глазах тонет человек, немедленно воспользуйтесь для оказания ему помощи имеющимися спасательными средствами.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Ими может быть все, что увеличит плавучесть человека и что вы в состоянии до него добросить.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Если вы добираетесь до тонущего вплавь, максимально учитывайте течение воды, скорость ветра, расстояние до берега и т.д.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Приближаясь, старайтесь успокоить и ободрить терпящего бедствие на воде человека.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Подплыв к утопающему, поднырните под него, возьмите сзади одним из приемов захвата (классическим – за волосы) и транспортируйте к берегу.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lastRenderedPageBreak/>
        <w:t>В случае</w:t>
      </w:r>
      <w:proofErr w:type="gramStart"/>
      <w:r w:rsidRPr="00DC4169">
        <w:rPr>
          <w:color w:val="333333"/>
          <w:sz w:val="28"/>
          <w:szCs w:val="28"/>
          <w:lang w:val="ru-RU"/>
        </w:rPr>
        <w:t>,</w:t>
      </w:r>
      <w:proofErr w:type="gramEnd"/>
      <w:r w:rsidRPr="00DC4169">
        <w:rPr>
          <w:color w:val="333333"/>
          <w:sz w:val="28"/>
          <w:szCs w:val="28"/>
          <w:lang w:val="ru-RU"/>
        </w:rPr>
        <w:t xml:space="preserve"> если утопающему удалось схватить вас за руки, шею или ноги, освобождайтесь и немедленно ныряйте – инстинкт самосохранения заставит терпящего бедствие вас отпустить.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00B050"/>
          <w:sz w:val="28"/>
          <w:szCs w:val="28"/>
          <w:lang w:val="ru-RU"/>
        </w:rPr>
      </w:pPr>
      <w:r w:rsidRPr="00DC4169">
        <w:rPr>
          <w:b/>
          <w:bCs/>
          <w:i/>
          <w:iCs/>
          <w:color w:val="00B050"/>
          <w:sz w:val="28"/>
          <w:szCs w:val="28"/>
          <w:lang w:val="ru-RU"/>
        </w:rPr>
        <w:t>Уважаемые родители!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DC4169">
        <w:rPr>
          <w:color w:val="333333"/>
          <w:sz w:val="28"/>
          <w:szCs w:val="28"/>
          <w:lang w:val="ru-RU"/>
        </w:rPr>
        <w:t>Тщательно контролируйте поведение детей на водоемах, не оставляйте детей без присмотра, проводите с ними беседы но правилам поведения на воде.</w:t>
      </w:r>
    </w:p>
    <w:p w:rsidR="00DC4169" w:rsidRPr="00DC4169" w:rsidRDefault="00DC4169" w:rsidP="00DC416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B050"/>
          <w:sz w:val="28"/>
          <w:szCs w:val="28"/>
          <w:lang w:val="ru-RU"/>
        </w:rPr>
      </w:pPr>
      <w:r w:rsidRPr="00DC4169">
        <w:rPr>
          <w:b/>
          <w:bCs/>
          <w:i/>
          <w:iCs/>
          <w:color w:val="00B050"/>
          <w:sz w:val="28"/>
          <w:szCs w:val="28"/>
          <w:lang w:val="ru-RU"/>
        </w:rPr>
        <w:t>Помните: чужих детей не бывает, жизнь наших детей зависит от нас самих!</w:t>
      </w:r>
    </w:p>
    <w:p w:rsidR="00DC4169" w:rsidRPr="00DC4169" w:rsidRDefault="00DC4169" w:rsidP="00DC41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val="ru-RU"/>
        </w:rPr>
      </w:pPr>
    </w:p>
    <w:p w:rsidR="00DC4169" w:rsidRPr="00DC4169" w:rsidRDefault="00DC4169" w:rsidP="00DC41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val="ru-RU"/>
        </w:rPr>
      </w:pPr>
    </w:p>
    <w:p w:rsidR="00A91062" w:rsidRPr="00DC4169" w:rsidRDefault="00DC4169" w:rsidP="00DC4169">
      <w:pPr>
        <w:rPr>
          <w:sz w:val="28"/>
          <w:szCs w:val="28"/>
          <w:lang w:val="ru-RU"/>
        </w:rPr>
      </w:pPr>
    </w:p>
    <w:sectPr w:rsidR="00A91062" w:rsidRPr="00DC4169" w:rsidSect="00DC4169">
      <w:pgSz w:w="12240" w:h="15840"/>
      <w:pgMar w:top="1134" w:right="850" w:bottom="1134" w:left="1701" w:header="720" w:footer="720" w:gutter="0"/>
      <w:pgBorders w:offsetFrom="page">
        <w:top w:val="thinThickThinLargeGap" w:sz="24" w:space="24" w:color="4BACC6" w:themeColor="accent5"/>
        <w:left w:val="thinThickThinLargeGap" w:sz="24" w:space="24" w:color="4BACC6" w:themeColor="accent5"/>
        <w:bottom w:val="thinThickThinLargeGap" w:sz="24" w:space="24" w:color="4BACC6" w:themeColor="accent5"/>
        <w:right w:val="thinThickThinLargeGap" w:sz="24" w:space="24" w:color="4BACC6" w:themeColor="accent5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F52F0"/>
    <w:multiLevelType w:val="multilevel"/>
    <w:tmpl w:val="28FA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E5"/>
    <w:rsid w:val="00083739"/>
    <w:rsid w:val="001901E5"/>
    <w:rsid w:val="00B87615"/>
    <w:rsid w:val="00DC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0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834</Words>
  <Characters>4757</Characters>
  <Application>Microsoft Office Word</Application>
  <DocSecurity>0</DocSecurity>
  <Lines>39</Lines>
  <Paragraphs>11</Paragraphs>
  <ScaleCrop>false</ScaleCrop>
  <Company/>
  <LinksUpToDate>false</LinksUpToDate>
  <CharactersWithSpaces>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2020-05-20T07:38:00Z</dcterms:created>
  <dcterms:modified xsi:type="dcterms:W3CDTF">2020-05-20T07:48:00Z</dcterms:modified>
</cp:coreProperties>
</file>